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61" w:rsidRDefault="00083C61" w:rsidP="00083C61">
      <w:pPr>
        <w:widowControl/>
        <w:shd w:val="clear" w:color="auto" w:fill="FFFFFF"/>
        <w:autoSpaceDE/>
        <w:autoSpaceDN/>
        <w:adjustRightInd/>
        <w:spacing w:before="100" w:beforeAutospacing="1" w:after="150" w:line="276" w:lineRule="auto"/>
        <w:jc w:val="center"/>
        <w:rPr>
          <w:b/>
          <w:bCs/>
          <w:color w:val="000000"/>
        </w:rPr>
      </w:pPr>
      <w:r w:rsidRPr="00EE24D0">
        <w:rPr>
          <w:b/>
          <w:bCs/>
          <w:color w:val="000000"/>
        </w:rPr>
        <w:t>ДОГОВОР ДАРЕНИЯ</w:t>
      </w:r>
      <w:r>
        <w:rPr>
          <w:b/>
          <w:bCs/>
          <w:color w:val="000000"/>
        </w:rPr>
        <w:t xml:space="preserve"> №____</w:t>
      </w:r>
    </w:p>
    <w:p w:rsidR="00083C61" w:rsidRDefault="00083C61" w:rsidP="00083C61">
      <w:pPr>
        <w:pStyle w:val="a3"/>
      </w:pPr>
      <w:r>
        <w:t>«____»_______________20__г.</w:t>
      </w:r>
    </w:p>
    <w:p w:rsidR="00083C61" w:rsidRDefault="00083C61" w:rsidP="00083C61">
      <w:pPr>
        <w:pStyle w:val="a3"/>
      </w:pPr>
    </w:p>
    <w:p w:rsidR="00083C61" w:rsidRDefault="00083C61" w:rsidP="00083C61">
      <w:pPr>
        <w:pStyle w:val="a3"/>
      </w:pPr>
    </w:p>
    <w:p w:rsidR="00083C61" w:rsidRDefault="00083C61" w:rsidP="00083C61">
      <w:pPr>
        <w:pStyle w:val="a3"/>
      </w:pPr>
      <w:r>
        <w:t xml:space="preserve">_________________________________________________, именуем___ в дальнейшем «Даритель», с одной стороны, и МБОУ </w:t>
      </w:r>
      <w:r w:rsidR="00A81572">
        <w:t>«</w:t>
      </w:r>
      <w:proofErr w:type="spellStart"/>
      <w:r w:rsidR="00866CDD">
        <w:t>Чулковская</w:t>
      </w:r>
      <w:proofErr w:type="spellEnd"/>
      <w:r w:rsidR="00866CDD">
        <w:t xml:space="preserve"> основная</w:t>
      </w:r>
      <w:bookmarkStart w:id="0" w:name="_GoBack"/>
      <w:bookmarkEnd w:id="0"/>
      <w:r w:rsidR="00A81572">
        <w:t xml:space="preserve"> школа»</w:t>
      </w:r>
      <w:r>
        <w:t>, именуемая в дальнейшем «Одаряемый», с другой стороны, заключили настоящий договор о нижеследующем:</w:t>
      </w:r>
    </w:p>
    <w:p w:rsidR="00083C61" w:rsidRPr="00CC51E7" w:rsidRDefault="00083C61" w:rsidP="00083C61">
      <w:pPr>
        <w:pStyle w:val="a3"/>
        <w:numPr>
          <w:ilvl w:val="0"/>
          <w:numId w:val="1"/>
        </w:numPr>
        <w:rPr>
          <w:b/>
        </w:rPr>
      </w:pPr>
      <w:r w:rsidRPr="00CC51E7">
        <w:rPr>
          <w:b/>
        </w:rPr>
        <w:t>Предмет договора.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В соответствии с настоящим договором Даритель обязуется безвозмездно передать Одаряемому ____________________________, далее именуем __ как «вещь».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Стоимость передаваемой вещи составляет ________</w:t>
      </w:r>
      <w:proofErr w:type="gramStart"/>
      <w:r>
        <w:t>_(</w:t>
      </w:r>
      <w:proofErr w:type="gramEnd"/>
      <w:r>
        <w:t>___________________________</w:t>
      </w:r>
    </w:p>
    <w:p w:rsidR="00083C61" w:rsidRDefault="00083C61" w:rsidP="00083C61">
      <w:pPr>
        <w:pStyle w:val="a3"/>
        <w:ind w:left="720"/>
      </w:pPr>
      <w:r>
        <w:t>_______________________________________).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083C61" w:rsidRDefault="00083C61" w:rsidP="00083C61">
      <w:pPr>
        <w:pStyle w:val="a3"/>
        <w:ind w:left="1125"/>
      </w:pPr>
    </w:p>
    <w:p w:rsidR="00083C61" w:rsidRDefault="00083C61" w:rsidP="00083C61">
      <w:pPr>
        <w:pStyle w:val="a3"/>
        <w:numPr>
          <w:ilvl w:val="0"/>
          <w:numId w:val="1"/>
        </w:numPr>
      </w:pPr>
      <w:r w:rsidRPr="00A678AE">
        <w:rPr>
          <w:b/>
        </w:rPr>
        <w:t>Права и обязанности сторон</w:t>
      </w:r>
      <w:r>
        <w:t>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Даритель вправе отменить дарение либо потребовать отмены дарения в судебном порядке на основании случаев, указанных в ст.578 ГК РФ.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В случае отмены дарения Одаряемый не вправе требовать возмещения убытков.</w:t>
      </w:r>
    </w:p>
    <w:p w:rsidR="00083C61" w:rsidRDefault="00083C61" w:rsidP="00083C61">
      <w:pPr>
        <w:pStyle w:val="a3"/>
        <w:ind w:left="1125"/>
      </w:pPr>
    </w:p>
    <w:p w:rsidR="00083C61" w:rsidRPr="00A678AE" w:rsidRDefault="00083C61" w:rsidP="00083C61">
      <w:pPr>
        <w:pStyle w:val="a3"/>
        <w:numPr>
          <w:ilvl w:val="0"/>
          <w:numId w:val="1"/>
        </w:numPr>
        <w:rPr>
          <w:b/>
        </w:rPr>
      </w:pPr>
      <w:r w:rsidRPr="00A678AE">
        <w:rPr>
          <w:b/>
        </w:rPr>
        <w:t>Конфиденциальность.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Условия настоящего договора и дополнительных соглашений к нему конфиденциальны и не подлежат разглашению.</w:t>
      </w:r>
    </w:p>
    <w:p w:rsidR="00083C61" w:rsidRDefault="00083C61" w:rsidP="00083C61">
      <w:pPr>
        <w:pStyle w:val="a3"/>
        <w:ind w:left="1125"/>
      </w:pPr>
    </w:p>
    <w:p w:rsidR="00083C61" w:rsidRPr="00A678AE" w:rsidRDefault="00083C61" w:rsidP="00083C61">
      <w:pPr>
        <w:pStyle w:val="a3"/>
        <w:numPr>
          <w:ilvl w:val="0"/>
          <w:numId w:val="1"/>
        </w:numPr>
        <w:rPr>
          <w:b/>
        </w:rPr>
      </w:pPr>
      <w:r w:rsidRPr="00A678AE">
        <w:rPr>
          <w:b/>
        </w:rPr>
        <w:t>Разрешение споров.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 xml:space="preserve">Все стороны и разногласия, которые могут </w:t>
      </w:r>
      <w:proofErr w:type="gramStart"/>
      <w:r>
        <w:t>возникнуть  между</w:t>
      </w:r>
      <w:proofErr w:type="gramEnd"/>
      <w:r>
        <w:t xml:space="preserve"> сторонами по вопросам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83C61" w:rsidRDefault="00083C61" w:rsidP="00083C61">
      <w:pPr>
        <w:pStyle w:val="a3"/>
        <w:ind w:left="1125"/>
      </w:pPr>
    </w:p>
    <w:p w:rsidR="00083C61" w:rsidRPr="00D679D7" w:rsidRDefault="00083C61" w:rsidP="00083C61">
      <w:pPr>
        <w:pStyle w:val="a3"/>
        <w:numPr>
          <w:ilvl w:val="0"/>
          <w:numId w:val="1"/>
        </w:numPr>
        <w:rPr>
          <w:b/>
        </w:rPr>
      </w:pPr>
      <w:r w:rsidRPr="00D679D7">
        <w:rPr>
          <w:b/>
        </w:rPr>
        <w:t xml:space="preserve">Срок действия и прекращения договора. 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083C61" w:rsidRDefault="00083C61" w:rsidP="00083C61">
      <w:pPr>
        <w:pStyle w:val="a3"/>
        <w:numPr>
          <w:ilvl w:val="1"/>
          <w:numId w:val="1"/>
        </w:numPr>
      </w:pPr>
      <w:r>
        <w:t>Настоящий договор прекращается досрочно:</w:t>
      </w:r>
    </w:p>
    <w:p w:rsidR="00083C61" w:rsidRDefault="00083C61" w:rsidP="00083C61">
      <w:pPr>
        <w:pStyle w:val="a3"/>
        <w:ind w:left="1125"/>
      </w:pPr>
      <w:r>
        <w:t>- по соглашению сторон,</w:t>
      </w:r>
    </w:p>
    <w:p w:rsidR="00083C61" w:rsidRDefault="00083C61" w:rsidP="00083C61">
      <w:pPr>
        <w:pStyle w:val="a3"/>
        <w:ind w:left="1125"/>
      </w:pPr>
      <w:r>
        <w:t>- по иным основаниям, предусмотренным законодательством и настоящим договором.</w:t>
      </w:r>
    </w:p>
    <w:p w:rsidR="00083C61" w:rsidRDefault="00083C61" w:rsidP="00083C61">
      <w:pPr>
        <w:pStyle w:val="a3"/>
      </w:pPr>
    </w:p>
    <w:p w:rsidR="00083C61" w:rsidRDefault="00083C61" w:rsidP="00083C61">
      <w:pPr>
        <w:pStyle w:val="a3"/>
        <w:ind w:firstLine="426"/>
      </w:pPr>
      <w:r w:rsidRPr="00D679D7">
        <w:rPr>
          <w:b/>
        </w:rPr>
        <w:t>6. Особые условия и заключительные положения</w:t>
      </w:r>
      <w:r>
        <w:t>.</w:t>
      </w:r>
    </w:p>
    <w:p w:rsidR="00083C61" w:rsidRDefault="00083C61" w:rsidP="00083C61">
      <w:pPr>
        <w:pStyle w:val="a3"/>
        <w:ind w:left="709"/>
      </w:pPr>
      <w:r>
        <w:t xml:space="preserve">6.1. Во всем, что не предусмотрено настоящим договором, стороны руководствуются </w:t>
      </w:r>
    </w:p>
    <w:p w:rsidR="00083C61" w:rsidRDefault="00083C61" w:rsidP="00083C61">
      <w:pPr>
        <w:pStyle w:val="a3"/>
        <w:ind w:left="709"/>
      </w:pPr>
      <w:r>
        <w:t xml:space="preserve">       действующим законодательством РФ.</w:t>
      </w:r>
    </w:p>
    <w:p w:rsidR="00083C61" w:rsidRDefault="00083C61" w:rsidP="00083C61">
      <w:pPr>
        <w:pStyle w:val="a3"/>
        <w:ind w:left="709"/>
      </w:pPr>
      <w:r>
        <w:t xml:space="preserve">6.2. Любые изменения и дополнения к настоящему договору действительны при условии, </w:t>
      </w:r>
    </w:p>
    <w:p w:rsidR="00083C61" w:rsidRDefault="00083C61" w:rsidP="00083C61">
      <w:pPr>
        <w:pStyle w:val="a3"/>
        <w:ind w:left="709"/>
      </w:pPr>
      <w:r>
        <w:t xml:space="preserve">       </w:t>
      </w:r>
      <w:proofErr w:type="gramStart"/>
      <w:r>
        <w:t>если</w:t>
      </w:r>
      <w:proofErr w:type="gramEnd"/>
      <w:r>
        <w:t xml:space="preserve"> они совершены в письменной форме и подписаны надлежаще уполномоченными на </w:t>
      </w:r>
    </w:p>
    <w:p w:rsidR="00083C61" w:rsidRDefault="00083C61" w:rsidP="00083C61">
      <w:pPr>
        <w:pStyle w:val="a3"/>
        <w:ind w:left="709"/>
      </w:pPr>
      <w:r>
        <w:t xml:space="preserve">       то представителями сторон.</w:t>
      </w:r>
    </w:p>
    <w:p w:rsidR="00083C61" w:rsidRDefault="00083C61" w:rsidP="00083C61">
      <w:pPr>
        <w:pStyle w:val="a3"/>
        <w:ind w:left="709"/>
      </w:pPr>
      <w:r>
        <w:t>6.3. Все уведомления и сообщения должны направляться в письменной форме.</w:t>
      </w:r>
    </w:p>
    <w:p w:rsidR="00083C61" w:rsidRDefault="00083C61" w:rsidP="00083C61">
      <w:pPr>
        <w:pStyle w:val="a3"/>
        <w:ind w:left="709"/>
      </w:pPr>
      <w:r>
        <w:t xml:space="preserve">6.4. Договор составлен в двух экземплярах, из которых один находится у Дарителя, второй – </w:t>
      </w:r>
      <w:r>
        <w:lastRenderedPageBreak/>
        <w:t>у Одаряемого.</w:t>
      </w:r>
    </w:p>
    <w:p w:rsidR="00083C61" w:rsidRDefault="00083C61" w:rsidP="00083C61">
      <w:pPr>
        <w:pStyle w:val="a3"/>
      </w:pPr>
    </w:p>
    <w:p w:rsidR="00083C61" w:rsidRPr="00D679D7" w:rsidRDefault="00083C61" w:rsidP="00083C61">
      <w:pPr>
        <w:pStyle w:val="a3"/>
        <w:ind w:left="709"/>
        <w:rPr>
          <w:b/>
        </w:rPr>
      </w:pPr>
      <w:r w:rsidRPr="00D679D7">
        <w:rPr>
          <w:b/>
        </w:rPr>
        <w:t>6.5. Адреса и реквизиты сторон:</w:t>
      </w:r>
    </w:p>
    <w:p w:rsidR="00083C61" w:rsidRDefault="00083C61" w:rsidP="00083C61">
      <w:pPr>
        <w:pStyle w:val="a3"/>
        <w:ind w:left="709"/>
      </w:pPr>
      <w:r>
        <w:t>Даритель:_______________________________________________________________________________________________________________________________________________________________________________________________________________________________________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61" w:rsidRDefault="00083C61" w:rsidP="00083C61">
      <w:pPr>
        <w:pStyle w:val="a3"/>
        <w:ind w:left="709"/>
      </w:pPr>
    </w:p>
    <w:p w:rsidR="00083C61" w:rsidRDefault="00083C61" w:rsidP="00083C61">
      <w:pPr>
        <w:pStyle w:val="a3"/>
        <w:ind w:left="709"/>
      </w:pPr>
      <w:r>
        <w:t>Одаряемый______________________________________________________________________________________________________________________________________________________________________________________________________________________________________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61" w:rsidRDefault="00083C61" w:rsidP="00083C61">
      <w:pPr>
        <w:pStyle w:val="a3"/>
        <w:ind w:left="709"/>
        <w:rPr>
          <w:b/>
        </w:rPr>
      </w:pPr>
    </w:p>
    <w:p w:rsidR="00083C61" w:rsidRDefault="00083C61" w:rsidP="00083C61">
      <w:pPr>
        <w:pStyle w:val="a3"/>
        <w:ind w:left="709"/>
        <w:rPr>
          <w:b/>
        </w:rPr>
      </w:pPr>
    </w:p>
    <w:p w:rsidR="00083C61" w:rsidRPr="00D679D7" w:rsidRDefault="00083C61" w:rsidP="00083C61">
      <w:pPr>
        <w:pStyle w:val="a3"/>
        <w:ind w:left="709"/>
        <w:rPr>
          <w:b/>
        </w:rPr>
      </w:pPr>
      <w:r w:rsidRPr="00D679D7">
        <w:rPr>
          <w:b/>
        </w:rPr>
        <w:t>Подписи сторон:</w:t>
      </w:r>
    </w:p>
    <w:p w:rsidR="00083C61" w:rsidRDefault="00083C61" w:rsidP="00083C61">
      <w:pPr>
        <w:pStyle w:val="a3"/>
        <w:ind w:left="709"/>
      </w:pPr>
    </w:p>
    <w:p w:rsidR="00083C61" w:rsidRDefault="00083C61" w:rsidP="00083C61">
      <w:pPr>
        <w:pStyle w:val="a3"/>
        <w:ind w:left="709"/>
      </w:pPr>
      <w:r>
        <w:t>Даритель_________________________________</w:t>
      </w:r>
    </w:p>
    <w:p w:rsidR="00083C61" w:rsidRDefault="00083C61" w:rsidP="00083C61">
      <w:pPr>
        <w:pStyle w:val="a3"/>
        <w:ind w:left="709"/>
      </w:pPr>
    </w:p>
    <w:p w:rsidR="00083C61" w:rsidRDefault="00083C61" w:rsidP="00083C61">
      <w:pPr>
        <w:pStyle w:val="a3"/>
        <w:ind w:left="709"/>
      </w:pPr>
      <w:r>
        <w:t>Одаряемый_______________________________</w:t>
      </w:r>
    </w:p>
    <w:p w:rsidR="00083C61" w:rsidRDefault="00083C61" w:rsidP="00083C61">
      <w:pPr>
        <w:pStyle w:val="a3"/>
        <w:ind w:left="709"/>
      </w:pPr>
    </w:p>
    <w:p w:rsidR="004B00F5" w:rsidRDefault="00866CDD"/>
    <w:sectPr w:rsidR="004B00F5" w:rsidSect="00083C61">
      <w:pgSz w:w="11905" w:h="16837"/>
      <w:pgMar w:top="851" w:right="706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CC3"/>
    <w:multiLevelType w:val="multilevel"/>
    <w:tmpl w:val="C338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61"/>
    <w:rsid w:val="00083C61"/>
    <w:rsid w:val="00100356"/>
    <w:rsid w:val="00724C05"/>
    <w:rsid w:val="00866CDD"/>
    <w:rsid w:val="00A81572"/>
    <w:rsid w:val="00F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2C1E-396E-40A8-9B87-43621FD0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я</cp:lastModifiedBy>
  <cp:revision>4</cp:revision>
  <dcterms:created xsi:type="dcterms:W3CDTF">2013-10-29T07:08:00Z</dcterms:created>
  <dcterms:modified xsi:type="dcterms:W3CDTF">2016-02-03T16:55:00Z</dcterms:modified>
</cp:coreProperties>
</file>